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F0C" w14:textId="77777777" w:rsidR="00671263" w:rsidRPr="00B26E09" w:rsidRDefault="00671263" w:rsidP="00671263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</w:pPr>
      <w:r w:rsidRPr="00B26E09"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  <w:t xml:space="preserve">Zaproszenie do udziału w cyklu szkoleń pt. </w:t>
      </w:r>
    </w:p>
    <w:p w14:paraId="460ACF02" w14:textId="77777777" w:rsidR="00671263" w:rsidRPr="00B26E09" w:rsidRDefault="00671263" w:rsidP="00671263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</w:pPr>
      <w:r w:rsidRPr="00B26E09"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  <w:t xml:space="preserve">FORUM SZKÓŁ TŁUMACZY SPECJALISTCZNYCH LITERATUR OBCOJĘZYCZNYCH (2023-2025). </w:t>
      </w:r>
    </w:p>
    <w:p w14:paraId="27B45CCA" w14:textId="77777777" w:rsidR="00671263" w:rsidRPr="00B26E09" w:rsidRDefault="00671263" w:rsidP="00671263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</w:pPr>
      <w:r w:rsidRPr="00B26E09"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  <w:t>Zaczynamy już w grudniu 2023 r. !</w:t>
      </w:r>
    </w:p>
    <w:p w14:paraId="31860216" w14:textId="77777777" w:rsidR="00671263" w:rsidRPr="00B26E09" w:rsidRDefault="00671263" w:rsidP="006C6D86">
      <w:pPr>
        <w:shd w:val="clear" w:color="auto" w:fill="FFFFFF"/>
        <w:spacing w:after="0" w:line="240" w:lineRule="auto"/>
        <w:ind w:left="-180" w:right="-28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14:paraId="7D0AE406" w14:textId="77777777" w:rsidR="00671263" w:rsidRPr="001B7A40" w:rsidRDefault="00671263" w:rsidP="006C6D86">
      <w:pPr>
        <w:shd w:val="clear" w:color="auto" w:fill="FFFFFF"/>
        <w:spacing w:after="0" w:line="240" w:lineRule="auto"/>
        <w:ind w:left="-180" w:right="-28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0F0B2968" w14:textId="77777777" w:rsidR="006C6D86" w:rsidRPr="001B7A40" w:rsidRDefault="006C6D86" w:rsidP="00B26E09">
      <w:pPr>
        <w:shd w:val="clear" w:color="auto" w:fill="FFFFFF"/>
        <w:spacing w:after="0" w:line="240" w:lineRule="auto"/>
        <w:ind w:left="-180" w:right="-28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Szanowni Państwo, </w:t>
      </w:r>
    </w:p>
    <w:p w14:paraId="3A402D49" w14:textId="77777777" w:rsidR="006C6D86" w:rsidRPr="001B7A40" w:rsidRDefault="006C6D86" w:rsidP="00B26E09">
      <w:pPr>
        <w:shd w:val="clear" w:color="auto" w:fill="FFFFFF"/>
        <w:spacing w:after="0" w:line="240" w:lineRule="auto"/>
        <w:ind w:left="-180" w:right="-28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kierujemy do Państwa propozycję, jakiej jeszcze nie było! </w:t>
      </w:r>
    </w:p>
    <w:p w14:paraId="4B160D54" w14:textId="77777777" w:rsidR="006C6D86" w:rsidRPr="001B7A40" w:rsidRDefault="006C6D86" w:rsidP="006C6D86">
      <w:pPr>
        <w:autoSpaceDE w:val="0"/>
        <w:autoSpaceDN w:val="0"/>
        <w:adjustRightInd w:val="0"/>
        <w:spacing w:after="0" w:line="240" w:lineRule="auto"/>
        <w:ind w:left="-180" w:right="-288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E7DBD6F" w14:textId="77777777" w:rsidR="00B26E09" w:rsidRPr="001B7A40" w:rsidRDefault="00B26E09" w:rsidP="006C6D86">
      <w:pPr>
        <w:autoSpaceDE w:val="0"/>
        <w:autoSpaceDN w:val="0"/>
        <w:adjustRightInd w:val="0"/>
        <w:spacing w:after="0" w:line="240" w:lineRule="auto"/>
        <w:ind w:left="-180" w:right="-288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7F5AFBA" w14:textId="77777777" w:rsidR="00B26E09" w:rsidRPr="001B7A40" w:rsidRDefault="006C6D86" w:rsidP="00B26E09">
      <w:pPr>
        <w:autoSpaceDE w:val="0"/>
        <w:autoSpaceDN w:val="0"/>
        <w:adjustRightInd w:val="0"/>
        <w:spacing w:after="0" w:line="240" w:lineRule="auto"/>
        <w:ind w:left="-180" w:right="-28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Polskie Towarzystwo Tłumaczy Przysięgłych i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Specjalistycznych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6BFBF3D3" w14:textId="77777777" w:rsidR="00B26E09" w:rsidRPr="001B7A40" w:rsidRDefault="006C6D86" w:rsidP="00B26E09">
      <w:pPr>
        <w:autoSpaceDE w:val="0"/>
        <w:autoSpaceDN w:val="0"/>
        <w:adjustRightInd w:val="0"/>
        <w:spacing w:after="0" w:line="240" w:lineRule="auto"/>
        <w:ind w:left="-180" w:right="-28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</w:t>
      </w:r>
    </w:p>
    <w:p w14:paraId="64ED870B" w14:textId="3BC5CE07" w:rsidR="00B26E09" w:rsidRPr="001B7A40" w:rsidRDefault="006C6D86" w:rsidP="00B26E09">
      <w:pPr>
        <w:autoSpaceDE w:val="0"/>
        <w:autoSpaceDN w:val="0"/>
        <w:adjustRightInd w:val="0"/>
        <w:spacing w:after="0" w:line="240" w:lineRule="auto"/>
        <w:ind w:left="-180" w:right="-28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Stowarzyszenie Tłumaczy Literackich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80A381E" w14:textId="07629507" w:rsidR="006C6D86" w:rsidRPr="001B7A40" w:rsidRDefault="006C6D86" w:rsidP="00B26E09">
      <w:pPr>
        <w:autoSpaceDE w:val="0"/>
        <w:autoSpaceDN w:val="0"/>
        <w:adjustRightInd w:val="0"/>
        <w:spacing w:after="0" w:line="240" w:lineRule="auto"/>
        <w:ind w:left="-180" w:right="-28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lang w:eastAsia="pl-PL"/>
        </w:rPr>
        <w:t>są współorganizatorami programu szkoleniowego w zakresie tłumaczeń literackich pt.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B17A041" w14:textId="77777777" w:rsidR="006C6D86" w:rsidRPr="001B7A40" w:rsidRDefault="006C6D86" w:rsidP="006C6D86">
      <w:pPr>
        <w:autoSpaceDE w:val="0"/>
        <w:autoSpaceDN w:val="0"/>
        <w:adjustRightInd w:val="0"/>
        <w:spacing w:after="0" w:line="240" w:lineRule="auto"/>
        <w:ind w:left="-180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</w:rPr>
        <w:t xml:space="preserve">FORUM SZKÓŁ TŁUMACZY SPECJALISTCZNYCH </w:t>
      </w:r>
    </w:p>
    <w:p w14:paraId="446BB0C9" w14:textId="77777777" w:rsidR="006C6D86" w:rsidRPr="001B7A40" w:rsidRDefault="006C6D86" w:rsidP="006C6D86">
      <w:pPr>
        <w:autoSpaceDE w:val="0"/>
        <w:autoSpaceDN w:val="0"/>
        <w:adjustRightInd w:val="0"/>
        <w:spacing w:after="0" w:line="240" w:lineRule="auto"/>
        <w:ind w:left="-180" w:right="-28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</w:rPr>
        <w:t>LITERATUR OBCOJĘZYCZNYCH</w:t>
      </w:r>
      <w:r w:rsidRPr="001B7A40">
        <w:rPr>
          <w:rFonts w:ascii="Times New Roman" w:hAnsi="Times New Roman" w:cs="Times New Roman"/>
          <w:sz w:val="24"/>
          <w:szCs w:val="24"/>
        </w:rPr>
        <w:t>.</w:t>
      </w:r>
    </w:p>
    <w:p w14:paraId="7269DA52" w14:textId="77777777" w:rsidR="006C6D86" w:rsidRPr="001B7A40" w:rsidRDefault="006C6D86" w:rsidP="006C6D86">
      <w:pPr>
        <w:spacing w:after="0" w:line="240" w:lineRule="auto"/>
        <w:ind w:left="-180" w:right="-28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E96AAE" w14:textId="6452EBA6" w:rsidR="006C6D86" w:rsidRPr="001B7A40" w:rsidRDefault="006C6D86" w:rsidP="00671263">
      <w:pPr>
        <w:spacing w:after="0" w:line="240" w:lineRule="auto"/>
        <w:ind w:left="-180" w:right="-4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Podczas cyklicznych spotkań organizowanych on-line w latach 2023-2025 uczestnicy programu będą mogli wzbogacić swoją wiedzę na 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temat sztuki przekładu literatury pięknej i roli, jaką odgrywa tłumacz, pośrednicząc między autorem tekstu oryginału a odbiorcą. Będą mieć także możliwość zapoznania się z warsztatem pracy uznanych na rynku wydawniczym tłumaczy literatury z języków obcych na język polski, a także wymiany własnych doświadczeń tłumaczeniowych.</w:t>
      </w:r>
    </w:p>
    <w:p w14:paraId="52AE8ED2" w14:textId="77777777" w:rsidR="006C6D86" w:rsidRPr="001B7A40" w:rsidRDefault="006C6D86" w:rsidP="00671263">
      <w:pPr>
        <w:spacing w:after="0" w:line="240" w:lineRule="auto"/>
        <w:ind w:left="-180" w:right="-28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DA9E090" w14:textId="1A813916" w:rsidR="006C6D86" w:rsidRPr="001B7A40" w:rsidRDefault="006C6D86" w:rsidP="00671263">
      <w:pPr>
        <w:spacing w:after="0" w:line="240" w:lineRule="auto"/>
        <w:ind w:left="-180" w:right="-28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Kurs w kilku sekcjach językowych podzielony jest na moduły</w:t>
      </w:r>
      <w:r w:rsidR="00671263"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podstawowe i dodatkowe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 z których każdy ujmuje treści teoretyczne i praktyczne. Wykład połączony z warsztatem stanowi podstawę do zapoznania się ze strategiami stosowanymi przez tłumacza, wyborami stylistycznymi, którymi się kieruje oraz jego sposobem interpretacji tekstów źródłowych i docierania do wrażliwości odbiorczej czytelnika.</w:t>
      </w:r>
    </w:p>
    <w:p w14:paraId="4918B8B9" w14:textId="77777777" w:rsidR="006C6D86" w:rsidRPr="001B7A40" w:rsidRDefault="006C6D86" w:rsidP="006C6D86">
      <w:pPr>
        <w:spacing w:after="0" w:line="240" w:lineRule="auto"/>
        <w:ind w:left="-180" w:right="-288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547364D3" w14:textId="3E9E2E51" w:rsidR="006C6D86" w:rsidRPr="001B7A40" w:rsidRDefault="006C6D86" w:rsidP="00671263">
      <w:pPr>
        <w:spacing w:after="120" w:line="240" w:lineRule="auto"/>
        <w:ind w:left="-180" w:right="-288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Pierwsze zajęcia odbędą się już w 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grudniu 2023 r.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> Do udziału w programie zapraszają:</w:t>
      </w:r>
    </w:p>
    <w:p w14:paraId="69EFE7C3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SEKCJA JĘZYKA CZESKIEGO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Zofia Bałdyga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 „Tłumaczenie poezji współczesnej na przykładzie wierszy czeskich 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słowackich”;</w:t>
      </w:r>
    </w:p>
    <w:p w14:paraId="339B205F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SEKCJA 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JĘZYKA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UKRAIŃSKIEGO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Olga Smolnicka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 - „Historia ukraińskiego przekładu literackiego od czasów starożytnych do współczesności. Od klasyków do niepublikowanych manuskryptów”;</w:t>
      </w:r>
    </w:p>
    <w:p w14:paraId="6135B201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SEKCJA 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JĘZYKA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FRANCUSKIEGO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Tomasz Swoboda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 - „Nie taki Proust straszny, jak go malują”;</w:t>
      </w:r>
    </w:p>
    <w:p w14:paraId="63FAB3DE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SEKCJA 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JĘZYKÓW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ORIENTALNYCH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Marcin Michalski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 - „Z doświadczeń warsztatowych tłumacza literatury arabskiej”;</w:t>
      </w:r>
    </w:p>
    <w:p w14:paraId="23D32DE2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SEKCJA 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JĘZYKA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NIEMIECKIEGO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Eliza </w:t>
      </w:r>
      <w:proofErr w:type="spellStart"/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Pieciul-Karmińska</w:t>
      </w:r>
      <w:proofErr w:type="spellEnd"/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 - „O przekładzie klasyki: kanoniczne teksty literatury światowej we współczesnym tłumaczeniu (baśnie braci Grimm, baśnie E.T.A. Hoffmanna)”;</w:t>
      </w:r>
    </w:p>
    <w:p w14:paraId="7793EF98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SEKCJA JĘZYKÓW PÓŁNOCNYCH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Justyna Czechowska</w:t>
      </w:r>
      <w:r w:rsidRPr="001B7A4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 „Co ma mi do powiedzenia szwedzka literatura?”;</w:t>
      </w:r>
    </w:p>
    <w:p w14:paraId="015B98C7" w14:textId="77777777" w:rsidR="006C6D86" w:rsidRPr="001B7A40" w:rsidRDefault="006C6D86" w:rsidP="00856A9A">
      <w:pPr>
        <w:pStyle w:val="Akapitzlist"/>
        <w:numPr>
          <w:ilvl w:val="0"/>
          <w:numId w:val="1"/>
        </w:numPr>
        <w:spacing w:after="80" w:line="240" w:lineRule="auto"/>
        <w:ind w:right="-288"/>
        <w:rPr>
          <w:rFonts w:ascii="Times New Roman" w:hAnsi="Times New Roman" w:cs="Times New Roman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SEKCJA </w:t>
      </w:r>
      <w:r w:rsidRPr="001B7A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JĘZYKA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ANGIELSKIEGO</w:t>
      </w:r>
      <w:r w:rsidRPr="001B7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Marian Baranowski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 xml:space="preserve"> - „Przygotowanie do tłumaczenia”.</w:t>
      </w:r>
    </w:p>
    <w:p w14:paraId="3200B5D4" w14:textId="77777777" w:rsidR="006C6D86" w:rsidRPr="00B26E09" w:rsidRDefault="006C6D86" w:rsidP="00671263">
      <w:pPr>
        <w:spacing w:after="40" w:line="240" w:lineRule="auto"/>
        <w:ind w:left="-180" w:right="-288"/>
        <w:rPr>
          <w:rFonts w:ascii="Times New Roman" w:hAnsi="Times New Roman" w:cs="Times New Roman"/>
          <w:sz w:val="28"/>
          <w:szCs w:val="28"/>
          <w:lang w:eastAsia="pl-PL"/>
        </w:rPr>
      </w:pPr>
      <w:r w:rsidRPr="00B26E09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 </w:t>
      </w:r>
    </w:p>
    <w:p w14:paraId="1451AE68" w14:textId="77777777" w:rsidR="00856A9A" w:rsidRPr="001B7A40" w:rsidRDefault="00671263" w:rsidP="0067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odbywać się będą </w:t>
      </w:r>
      <w:r w:rsidRPr="001B7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kwartał </w:t>
      </w:r>
      <w:r w:rsidRPr="001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latach 2023-2025. Można wziąć udział </w:t>
      </w:r>
    </w:p>
    <w:p w14:paraId="4F181997" w14:textId="1C9C8375" w:rsidR="00671263" w:rsidRPr="001B7A40" w:rsidRDefault="00671263" w:rsidP="0067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lub w wybranych modułach w dowolnej sekcji językowej.</w:t>
      </w:r>
    </w:p>
    <w:p w14:paraId="56280DBA" w14:textId="77777777" w:rsidR="000B337F" w:rsidRPr="001B7A40" w:rsidRDefault="000B337F" w:rsidP="0067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A37794" w14:textId="097BEF91" w:rsidR="000B337F" w:rsidRPr="001B7A40" w:rsidRDefault="000B337F" w:rsidP="0067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</w:pPr>
      <w:r w:rsidRPr="001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program szkolenia znajduje się w załączniku oraz na stronie </w:t>
      </w:r>
      <w:hyperlink r:id="rId5" w:tgtFrame="_blank" w:history="1">
        <w:r w:rsidRPr="001B7A40">
          <w:rPr>
            <w:rStyle w:val="Hipercze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pl-PL"/>
          </w:rPr>
          <w:t>www.tepis.org.pl</w:t>
        </w:r>
      </w:hyperlink>
      <w:r w:rsidRPr="001B7A4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888F7A" w14:textId="77777777" w:rsidR="00671263" w:rsidRPr="001B7A40" w:rsidRDefault="00671263" w:rsidP="0067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72C4"/>
          <w:sz w:val="24"/>
          <w:szCs w:val="24"/>
          <w:lang w:eastAsia="pl-PL"/>
        </w:rPr>
      </w:pPr>
    </w:p>
    <w:p w14:paraId="48A6B8E5" w14:textId="77777777" w:rsidR="00671263" w:rsidRPr="001B7A40" w:rsidRDefault="00671263" w:rsidP="00671263">
      <w:pPr>
        <w:rPr>
          <w:rFonts w:ascii="Times New Roman" w:hAnsi="Times New Roman" w:cs="Times New Roman"/>
          <w:color w:val="500050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lang w:eastAsia="pl-PL"/>
        </w:rPr>
        <w:t>Studentki i studenci mogą skorzystać ze </w:t>
      </w:r>
      <w:r w:rsidRPr="001B7A40">
        <w:rPr>
          <w:rFonts w:ascii="Times New Roman" w:hAnsi="Times New Roman" w:cs="Times New Roman"/>
          <w:bCs/>
          <w:color w:val="4472C4"/>
          <w:sz w:val="24"/>
          <w:szCs w:val="24"/>
          <w:lang w:eastAsia="pl-PL"/>
        </w:rPr>
        <w:t>specjalnej promocji cenowej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>!</w:t>
      </w:r>
    </w:p>
    <w:p w14:paraId="3F0FF6F8" w14:textId="77777777" w:rsidR="00671263" w:rsidRPr="001B7A40" w:rsidRDefault="00671263" w:rsidP="00671263">
      <w:pPr>
        <w:rPr>
          <w:rFonts w:ascii="Times New Roman" w:hAnsi="Times New Roman" w:cs="Times New Roman"/>
          <w:color w:val="500050"/>
          <w:sz w:val="24"/>
          <w:szCs w:val="24"/>
          <w:lang w:eastAsia="pl-PL"/>
        </w:rPr>
      </w:pPr>
      <w:r w:rsidRPr="001B7A40">
        <w:rPr>
          <w:rFonts w:ascii="Times New Roman" w:hAnsi="Times New Roman" w:cs="Times New Roman"/>
          <w:sz w:val="24"/>
          <w:szCs w:val="24"/>
          <w:lang w:eastAsia="pl-PL"/>
        </w:rPr>
        <w:t>Zakup uczestnictwa </w:t>
      </w:r>
      <w:r w:rsidRPr="001B7A40">
        <w:rPr>
          <w:rFonts w:ascii="Times New Roman" w:hAnsi="Times New Roman" w:cs="Times New Roman"/>
          <w:bCs/>
          <w:color w:val="4472C4"/>
          <w:sz w:val="24"/>
          <w:szCs w:val="24"/>
          <w:lang w:eastAsia="pl-PL"/>
        </w:rPr>
        <w:t>w e-sklepie TEPIS</w:t>
      </w:r>
      <w:r w:rsidRPr="001B7A40">
        <w:rPr>
          <w:rFonts w:ascii="Times New Roman" w:hAnsi="Times New Roman" w:cs="Times New Roman"/>
          <w:color w:val="4472C4"/>
          <w:sz w:val="24"/>
          <w:szCs w:val="24"/>
          <w:lang w:eastAsia="pl-PL"/>
        </w:rPr>
        <w:t>:</w:t>
      </w:r>
      <w:r w:rsidRPr="001B7A40">
        <w:rPr>
          <w:rFonts w:ascii="Times New Roman" w:hAnsi="Times New Roman" w:cs="Times New Roman"/>
          <w:sz w:val="24"/>
          <w:szCs w:val="24"/>
          <w:lang w:eastAsia="pl-PL"/>
        </w:rPr>
        <w:t> </w:t>
      </w:r>
      <w:hyperlink r:id="rId6" w:tgtFrame="_blank" w:history="1">
        <w:r w:rsidRPr="001B7A40">
          <w:rPr>
            <w:rStyle w:val="Hipercze"/>
            <w:rFonts w:ascii="Times New Roman" w:eastAsia="Times New Roman" w:hAnsi="Times New Roman" w:cs="Times New Roman"/>
            <w:color w:val="1155CC"/>
            <w:sz w:val="24"/>
            <w:szCs w:val="24"/>
            <w:lang w:eastAsia="pl-PL"/>
          </w:rPr>
          <w:t>https://tepis.org.pl/sklep/</w:t>
        </w:r>
      </w:hyperlink>
    </w:p>
    <w:p w14:paraId="62825066" w14:textId="77777777" w:rsidR="00671263" w:rsidRPr="001B7A40" w:rsidRDefault="00671263" w:rsidP="00671263">
      <w:pPr>
        <w:rPr>
          <w:rFonts w:ascii="Times New Roman" w:hAnsi="Times New Roman" w:cs="Times New Roman"/>
          <w:color w:val="500050"/>
          <w:sz w:val="24"/>
          <w:szCs w:val="24"/>
          <w:lang w:eastAsia="pl-PL"/>
        </w:rPr>
      </w:pPr>
      <w:r w:rsidRPr="00145B1C">
        <w:rPr>
          <w:rFonts w:ascii="Times New Roman" w:hAnsi="Times New Roman" w:cs="Times New Roman"/>
          <w:sz w:val="24"/>
          <w:szCs w:val="24"/>
          <w:lang w:eastAsia="pl-PL"/>
        </w:rPr>
        <w:t>Przypominamy, że </w:t>
      </w:r>
      <w:r w:rsidRPr="001B7A40">
        <w:rPr>
          <w:rFonts w:ascii="Times New Roman" w:hAnsi="Times New Roman" w:cs="Times New Roman"/>
          <w:bCs/>
          <w:color w:val="4472C4"/>
          <w:sz w:val="24"/>
          <w:szCs w:val="24"/>
          <w:lang w:eastAsia="pl-PL"/>
        </w:rPr>
        <w:t>zapisy na pojedyncze moduły kończą się na 5 dni przed terminem szkolenia</w:t>
      </w:r>
      <w:r w:rsidRPr="001B7A40">
        <w:rPr>
          <w:rFonts w:ascii="Times New Roman" w:hAnsi="Times New Roman" w:cs="Times New Roman"/>
          <w:color w:val="500050"/>
          <w:sz w:val="24"/>
          <w:szCs w:val="24"/>
          <w:lang w:eastAsia="pl-PL"/>
        </w:rPr>
        <w:t>.</w:t>
      </w:r>
    </w:p>
    <w:p w14:paraId="60751A1C" w14:textId="77777777" w:rsidR="00671263" w:rsidRPr="001B7A40" w:rsidRDefault="00671263" w:rsidP="00671263">
      <w:pPr>
        <w:rPr>
          <w:rFonts w:ascii="Times New Roman" w:hAnsi="Times New Roman" w:cs="Times New Roman"/>
          <w:color w:val="500050"/>
          <w:sz w:val="24"/>
          <w:szCs w:val="24"/>
          <w:lang w:eastAsia="pl-PL"/>
        </w:rPr>
      </w:pPr>
      <w:r w:rsidRPr="00145B1C">
        <w:rPr>
          <w:rFonts w:ascii="Times New Roman" w:hAnsi="Times New Roman" w:cs="Times New Roman"/>
          <w:sz w:val="24"/>
          <w:szCs w:val="24"/>
          <w:lang w:eastAsia="pl-PL"/>
        </w:rPr>
        <w:t>W przypadku </w:t>
      </w:r>
      <w:r w:rsidRPr="001B7A40">
        <w:rPr>
          <w:rFonts w:ascii="Times New Roman" w:hAnsi="Times New Roman" w:cs="Times New Roman"/>
          <w:bCs/>
          <w:color w:val="4472C4"/>
          <w:sz w:val="24"/>
          <w:szCs w:val="24"/>
          <w:lang w:eastAsia="pl-PL"/>
        </w:rPr>
        <w:t>pytań </w:t>
      </w:r>
      <w:r w:rsidRPr="00145B1C">
        <w:rPr>
          <w:rFonts w:ascii="Times New Roman" w:hAnsi="Times New Roman" w:cs="Times New Roman"/>
          <w:sz w:val="24"/>
          <w:szCs w:val="24"/>
          <w:lang w:eastAsia="pl-PL"/>
        </w:rPr>
        <w:t>prosimy o kontakt:  </w:t>
      </w:r>
      <w:hyperlink r:id="rId7" w:tgtFrame="_blank" w:history="1">
        <w:r w:rsidRPr="001B7A40">
          <w:rPr>
            <w:rStyle w:val="Hipercze"/>
            <w:rFonts w:ascii="Times New Roman" w:eastAsia="Times New Roman" w:hAnsi="Times New Roman" w:cs="Times New Roman"/>
            <w:color w:val="1155CC"/>
            <w:sz w:val="24"/>
            <w:szCs w:val="24"/>
            <w:lang w:eastAsia="pl-PL"/>
          </w:rPr>
          <w:t>tepis@tepis.org.pl</w:t>
        </w:r>
      </w:hyperlink>
    </w:p>
    <w:p w14:paraId="07778DD3" w14:textId="77777777" w:rsidR="00671263" w:rsidRPr="001B7A40" w:rsidRDefault="00671263" w:rsidP="00671263">
      <w:pPr>
        <w:rPr>
          <w:rFonts w:ascii="Times New Roman" w:hAnsi="Times New Roman" w:cs="Times New Roman"/>
          <w:color w:val="500050"/>
          <w:sz w:val="24"/>
          <w:szCs w:val="24"/>
          <w:lang w:eastAsia="pl-PL"/>
        </w:rPr>
      </w:pPr>
      <w:r w:rsidRPr="00145B1C">
        <w:rPr>
          <w:rFonts w:ascii="Times New Roman" w:hAnsi="Times New Roman" w:cs="Times New Roman"/>
          <w:sz w:val="24"/>
          <w:szCs w:val="24"/>
          <w:lang w:eastAsia="pl-PL"/>
        </w:rPr>
        <w:t xml:space="preserve">Przy zakupie min. 6 modułów (podstawowych lub podstawowych i dodatkowych) </w:t>
      </w:r>
      <w:r w:rsidRPr="001B7A40">
        <w:rPr>
          <w:rFonts w:ascii="Times New Roman" w:hAnsi="Times New Roman" w:cs="Times New Roman"/>
          <w:color w:val="500050"/>
          <w:sz w:val="24"/>
          <w:szCs w:val="24"/>
          <w:lang w:eastAsia="pl-PL"/>
        </w:rPr>
        <w:t>– </w:t>
      </w:r>
      <w:r w:rsidRPr="001B7A40">
        <w:rPr>
          <w:rFonts w:ascii="Times New Roman" w:hAnsi="Times New Roman" w:cs="Times New Roman"/>
          <w:bCs/>
          <w:color w:val="4472C4"/>
          <w:sz w:val="24"/>
          <w:szCs w:val="24"/>
          <w:lang w:eastAsia="pl-PL"/>
        </w:rPr>
        <w:t>gwarantujemy rabaty!</w:t>
      </w:r>
    </w:p>
    <w:p w14:paraId="7D18BEE2" w14:textId="77777777" w:rsidR="001D7E3F" w:rsidRDefault="001D7E3F" w:rsidP="006C6D86">
      <w:pPr>
        <w:spacing w:after="0" w:line="240" w:lineRule="auto"/>
        <w:ind w:left="-180" w:right="-288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7633798A" w14:textId="6F6126C1" w:rsidR="006C6D86" w:rsidRPr="00B26E09" w:rsidRDefault="006C6D86" w:rsidP="006C6D86">
      <w:pPr>
        <w:spacing w:after="0" w:line="240" w:lineRule="auto"/>
        <w:ind w:left="-180" w:right="-288"/>
        <w:jc w:val="center"/>
        <w:rPr>
          <w:rFonts w:ascii="Times New Roman" w:hAnsi="Times New Roman" w:cs="Times New Roman"/>
          <w:sz w:val="28"/>
          <w:szCs w:val="28"/>
        </w:rPr>
      </w:pPr>
      <w:r w:rsidRPr="00B26E0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ZAPRASZAMY!</w:t>
      </w:r>
    </w:p>
    <w:p w14:paraId="582018A0" w14:textId="77777777" w:rsidR="001B7A40" w:rsidRPr="001B7A40" w:rsidRDefault="001B7A40" w:rsidP="001B7A40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1B7A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Kolegium Doskonalenia Zawodowego i Rada Naczelna PT TEPIS</w:t>
      </w:r>
    </w:p>
    <w:p w14:paraId="3CD4919D" w14:textId="369A8D2A" w:rsidR="001B7A40" w:rsidRPr="001B7A40" w:rsidRDefault="001B7A40" w:rsidP="001B7A40">
      <w:pPr>
        <w:shd w:val="clear" w:color="auto" w:fill="FFFFFF"/>
        <w:spacing w:line="224" w:lineRule="atLeast"/>
        <w:rPr>
          <w:rFonts w:ascii="Times New Roman" w:hAnsi="Times New Roman" w:cs="Times New Roman"/>
          <w:color w:val="500050"/>
          <w:sz w:val="20"/>
          <w:szCs w:val="20"/>
        </w:rPr>
      </w:pPr>
      <w:r w:rsidRPr="001B7A40">
        <w:rPr>
          <w:rFonts w:ascii="Times New Roman" w:hAnsi="Times New Roman" w:cs="Times New Roman"/>
          <w:b/>
          <w:bCs/>
          <w:color w:val="1F497D"/>
          <w:sz w:val="24"/>
          <w:szCs w:val="24"/>
        </w:rPr>
        <w:t> </w:t>
      </w:r>
      <w:r w:rsidRPr="001B7A40">
        <w:rPr>
          <w:rFonts w:ascii="Times New Roman" w:hAnsi="Times New Roman" w:cs="Times New Roman"/>
          <w:sz w:val="20"/>
          <w:szCs w:val="20"/>
        </w:rPr>
        <w:t>****</w:t>
      </w:r>
    </w:p>
    <w:p w14:paraId="41E31165" w14:textId="77777777" w:rsidR="001B7A40" w:rsidRPr="001B7A40" w:rsidRDefault="001B7A40" w:rsidP="001B7A40">
      <w:pPr>
        <w:pStyle w:val="Bezodstpw"/>
        <w:rPr>
          <w:rFonts w:ascii="Times New Roman" w:hAnsi="Times New Roman" w:cs="Times New Roman"/>
          <w:color w:val="500050"/>
          <w:sz w:val="20"/>
          <w:szCs w:val="20"/>
        </w:rPr>
      </w:pPr>
      <w:r w:rsidRPr="001B7A40">
        <w:rPr>
          <w:rFonts w:ascii="Times New Roman" w:hAnsi="Times New Roman" w:cs="Times New Roman"/>
          <w:sz w:val="20"/>
          <w:szCs w:val="20"/>
        </w:rPr>
        <w:t>Polskie Towarzystwo Tłumaczy Przysięgłych i Specjalistycznych TEPIS</w:t>
      </w:r>
    </w:p>
    <w:p w14:paraId="3F1F35F8" w14:textId="77777777" w:rsidR="001B7A40" w:rsidRPr="001B7A40" w:rsidRDefault="001B7A40" w:rsidP="001B7A40">
      <w:pPr>
        <w:pStyle w:val="Bezodstpw"/>
        <w:rPr>
          <w:rFonts w:ascii="Times New Roman" w:hAnsi="Times New Roman" w:cs="Times New Roman"/>
          <w:color w:val="500050"/>
          <w:sz w:val="20"/>
          <w:szCs w:val="20"/>
        </w:rPr>
      </w:pPr>
      <w:r w:rsidRPr="001B7A40">
        <w:rPr>
          <w:rFonts w:ascii="Times New Roman" w:hAnsi="Times New Roman" w:cs="Times New Roman"/>
          <w:sz w:val="20"/>
          <w:szCs w:val="20"/>
        </w:rPr>
        <w:t>Organizacja Pożytku Publicznego, KRS 0000077499</w:t>
      </w:r>
    </w:p>
    <w:p w14:paraId="2B66429D" w14:textId="77777777" w:rsidR="001B7A40" w:rsidRPr="001B7A40" w:rsidRDefault="001B7A40" w:rsidP="001B7A40">
      <w:pPr>
        <w:pStyle w:val="Bezodstpw"/>
        <w:rPr>
          <w:rFonts w:ascii="Times New Roman" w:hAnsi="Times New Roman" w:cs="Times New Roman"/>
          <w:color w:val="500050"/>
          <w:sz w:val="20"/>
          <w:szCs w:val="20"/>
        </w:rPr>
      </w:pPr>
      <w:r w:rsidRPr="001B7A40">
        <w:rPr>
          <w:rFonts w:ascii="Times New Roman" w:hAnsi="Times New Roman" w:cs="Times New Roman"/>
          <w:sz w:val="20"/>
          <w:szCs w:val="20"/>
        </w:rPr>
        <w:t>ul. Emilii Plater 25 lok. 44 • 00-688 Warszawa</w:t>
      </w:r>
      <w:r w:rsidRPr="001B7A40">
        <w:rPr>
          <w:rFonts w:ascii="Times New Roman" w:hAnsi="Times New Roman" w:cs="Times New Roman"/>
          <w:sz w:val="20"/>
          <w:szCs w:val="20"/>
        </w:rPr>
        <w:br/>
        <w:t>tel. 514 434 476</w:t>
      </w:r>
    </w:p>
    <w:p w14:paraId="0D163A82" w14:textId="77777777" w:rsidR="001B7A40" w:rsidRPr="001B7A40" w:rsidRDefault="00000000" w:rsidP="001B7A40">
      <w:pPr>
        <w:pStyle w:val="Bezodstpw"/>
        <w:rPr>
          <w:rFonts w:ascii="Times New Roman" w:hAnsi="Times New Roman" w:cs="Times New Roman"/>
          <w:color w:val="500050"/>
          <w:sz w:val="20"/>
          <w:szCs w:val="20"/>
        </w:rPr>
      </w:pPr>
      <w:hyperlink r:id="rId8" w:tgtFrame="_blank" w:history="1">
        <w:r w:rsidR="001B7A40" w:rsidRPr="001B7A40">
          <w:rPr>
            <w:rStyle w:val="Hipercze"/>
            <w:rFonts w:ascii="Times New Roman" w:hAnsi="Times New Roman" w:cs="Times New Roman"/>
            <w:color w:val="1155CC"/>
            <w:sz w:val="20"/>
            <w:szCs w:val="20"/>
          </w:rPr>
          <w:t>tepis.org.pl</w:t>
        </w:r>
      </w:hyperlink>
    </w:p>
    <w:p w14:paraId="28CF4CEB" w14:textId="77777777" w:rsidR="001B7A40" w:rsidRPr="001B7A40" w:rsidRDefault="001B7A40" w:rsidP="001B7A40">
      <w:pPr>
        <w:pStyle w:val="Bezodstpw"/>
        <w:rPr>
          <w:rFonts w:ascii="Times New Roman" w:hAnsi="Times New Roman" w:cs="Times New Roman"/>
          <w:color w:val="500050"/>
          <w:sz w:val="20"/>
          <w:szCs w:val="20"/>
        </w:rPr>
      </w:pPr>
      <w:r w:rsidRPr="001B7A40">
        <w:rPr>
          <w:rFonts w:ascii="Times New Roman" w:hAnsi="Times New Roman" w:cs="Times New Roman"/>
          <w:sz w:val="20"/>
          <w:szCs w:val="20"/>
        </w:rPr>
        <w:t xml:space="preserve">konto bankowe: </w:t>
      </w:r>
      <w:proofErr w:type="spellStart"/>
      <w:r w:rsidRPr="001B7A40">
        <w:rPr>
          <w:rFonts w:ascii="Times New Roman" w:hAnsi="Times New Roman" w:cs="Times New Roman"/>
          <w:sz w:val="20"/>
          <w:szCs w:val="20"/>
        </w:rPr>
        <w:t>mbank</w:t>
      </w:r>
      <w:proofErr w:type="spellEnd"/>
      <w:r w:rsidRPr="001B7A40">
        <w:rPr>
          <w:rFonts w:ascii="Times New Roman" w:hAnsi="Times New Roman" w:cs="Times New Roman"/>
          <w:sz w:val="20"/>
          <w:szCs w:val="20"/>
        </w:rPr>
        <w:t xml:space="preserve"> 72 1140 2004 0000 3102 8148 3027 SWIFT: BREXPLPWMBK I</w:t>
      </w:r>
    </w:p>
    <w:p w14:paraId="117F92E6" w14:textId="75CA935F" w:rsidR="00506D99" w:rsidRPr="001B7A40" w:rsidRDefault="00506D99" w:rsidP="001B7A4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506D99" w:rsidRPr="001B7A40" w:rsidSect="00565CD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DF8"/>
      </v:shape>
    </w:pict>
  </w:numPicBullet>
  <w:abstractNum w:abstractNumId="0" w15:restartNumberingAfterBreak="0">
    <w:nsid w:val="2D695148"/>
    <w:multiLevelType w:val="hybridMultilevel"/>
    <w:tmpl w:val="62863050"/>
    <w:lvl w:ilvl="0" w:tplc="041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5325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86"/>
    <w:rsid w:val="00004A3E"/>
    <w:rsid w:val="00042AF7"/>
    <w:rsid w:val="000B337F"/>
    <w:rsid w:val="00145B1C"/>
    <w:rsid w:val="001B7A40"/>
    <w:rsid w:val="001D7E3F"/>
    <w:rsid w:val="00313A31"/>
    <w:rsid w:val="00506D99"/>
    <w:rsid w:val="005D3B27"/>
    <w:rsid w:val="00671263"/>
    <w:rsid w:val="006C6D86"/>
    <w:rsid w:val="007A3A78"/>
    <w:rsid w:val="00805C0C"/>
    <w:rsid w:val="00856A9A"/>
    <w:rsid w:val="00B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83"/>
  <w15:chartTrackingRefBased/>
  <w15:docId w15:val="{E369299B-1176-41A4-B455-CC84FDC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86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D86"/>
    <w:rPr>
      <w:color w:val="auto"/>
      <w:u w:val="single"/>
    </w:rPr>
  </w:style>
  <w:style w:type="paragraph" w:styleId="Bezodstpw">
    <w:name w:val="No Spacing"/>
    <w:uiPriority w:val="1"/>
    <w:qFormat/>
    <w:rsid w:val="00671263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5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is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pis@tepi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pis.org.pl/sklep/" TargetMode="External"/><Relationship Id="rId5" Type="http://schemas.openxmlformats.org/officeDocument/2006/relationships/hyperlink" Target="http://www.tepis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Pajewska</dc:creator>
  <cp:keywords/>
  <dc:description/>
  <cp:lastModifiedBy>Bernadeta Wojciechowska</cp:lastModifiedBy>
  <cp:revision>2</cp:revision>
  <dcterms:created xsi:type="dcterms:W3CDTF">2023-11-27T08:34:00Z</dcterms:created>
  <dcterms:modified xsi:type="dcterms:W3CDTF">2023-11-27T08:34:00Z</dcterms:modified>
</cp:coreProperties>
</file>